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C29BB" w14:textId="77777777" w:rsidR="007F2221" w:rsidRPr="007F2221" w:rsidRDefault="007F2221" w:rsidP="00996EF5">
      <w:pPr>
        <w:jc w:val="center"/>
        <w:rPr>
          <w:rFonts w:ascii="Arial Narrow" w:hAnsi="Arial Narrow"/>
          <w:b/>
          <w:bCs/>
        </w:rPr>
      </w:pPr>
      <w:r w:rsidRPr="007F2221">
        <w:rPr>
          <w:rFonts w:ascii="Arial Narrow" w:hAnsi="Arial Narrow"/>
          <w:b/>
          <w:bCs/>
        </w:rPr>
        <w:t>REGULAMIN AKCJI PROMOCYJNEJ</w:t>
      </w:r>
      <w:r w:rsidRPr="007F2221">
        <w:rPr>
          <w:rFonts w:ascii="Arial Narrow" w:hAnsi="Arial Narrow"/>
          <w:b/>
          <w:bCs/>
        </w:rPr>
        <w:br/>
        <w:t>„</w:t>
      </w:r>
      <w:r w:rsidRPr="007F2221">
        <w:rPr>
          <w:rFonts w:ascii="Arial Narrow" w:hAnsi="Arial Narrow"/>
          <w:b/>
          <w:bCs/>
          <w:i/>
          <w:iCs/>
        </w:rPr>
        <w:t>Wszystkie produkty garmażeryjne – 2+1 za grosz</w:t>
      </w:r>
      <w:r w:rsidRPr="007F2221">
        <w:rPr>
          <w:rFonts w:ascii="Arial Narrow" w:hAnsi="Arial Narrow"/>
          <w:b/>
          <w:bCs/>
        </w:rPr>
        <w:t>”</w:t>
      </w:r>
    </w:p>
    <w:p w14:paraId="4309A1A2" w14:textId="77777777" w:rsidR="007F2221" w:rsidRPr="007F2221" w:rsidRDefault="007F2221" w:rsidP="006A5F29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7F2221">
        <w:rPr>
          <w:rFonts w:ascii="Arial Narrow" w:hAnsi="Arial Narrow"/>
        </w:rPr>
        <w:t>Niniejszy regulamin („Regulamin”) określa zasady prowadzenia akcji promocyjnej pod nazwą „</w:t>
      </w:r>
      <w:r w:rsidRPr="007F2221">
        <w:rPr>
          <w:rFonts w:ascii="Arial Narrow" w:hAnsi="Arial Narrow"/>
          <w:i/>
          <w:iCs/>
        </w:rPr>
        <w:t>Wszystkie produkty garmażeryjne – 2+1 za grosz”</w:t>
      </w:r>
      <w:r w:rsidRPr="007F2221">
        <w:rPr>
          <w:rFonts w:ascii="Arial Narrow" w:hAnsi="Arial Narrow"/>
        </w:rPr>
        <w:t xml:space="preserve"> („Akcja”).</w:t>
      </w:r>
    </w:p>
    <w:p w14:paraId="638A8E41" w14:textId="485364FA" w:rsidR="007F2221" w:rsidRPr="007F2221" w:rsidRDefault="007F2221" w:rsidP="006A5F29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7F2221">
        <w:rPr>
          <w:rFonts w:ascii="Arial Narrow" w:hAnsi="Arial Narrow"/>
        </w:rPr>
        <w:t>Organizatorem Akcji jest spółka: Świeżyzna sp. z o.o. z siedzibą w Katowicach 40-702, ul. Kłodnicka 48/1 wpisana do rejestru przedsiębiorców Krajowego Rejestru Sądowego prowadzonego przez Sąd Rejonowy Katowice – Wschód w Katowicach, Wydział VIII Gospodarczy Krajowego Rejestru Sądowego pod nr KRS: 0000098565, REGON: 277808138, NIP: 6252188992 (dalej zwana „Organizatorem”).</w:t>
      </w:r>
    </w:p>
    <w:p w14:paraId="55803B9D" w14:textId="22FA8FA3" w:rsidR="007F2221" w:rsidRPr="007F2221" w:rsidRDefault="007F2221" w:rsidP="006A5F29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7F2221">
        <w:rPr>
          <w:rFonts w:ascii="Arial Narrow" w:hAnsi="Arial Narrow"/>
        </w:rPr>
        <w:t xml:space="preserve">Akcja trwa od </w:t>
      </w:r>
      <w:r>
        <w:rPr>
          <w:rFonts w:ascii="Arial Narrow" w:hAnsi="Arial Narrow"/>
        </w:rPr>
        <w:t>1</w:t>
      </w:r>
      <w:r w:rsidR="00DA68E6"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.08.2025r. godz. 7:00 </w:t>
      </w:r>
      <w:r w:rsidRPr="007F2221">
        <w:rPr>
          <w:rFonts w:ascii="Arial Narrow" w:hAnsi="Arial Narrow"/>
        </w:rPr>
        <w:t xml:space="preserve">do </w:t>
      </w:r>
      <w:r>
        <w:rPr>
          <w:rFonts w:ascii="Arial Narrow" w:hAnsi="Arial Narrow"/>
        </w:rPr>
        <w:t>30.0</w:t>
      </w:r>
      <w:r w:rsidR="00DA68E6">
        <w:rPr>
          <w:rFonts w:ascii="Arial Narrow" w:hAnsi="Arial Narrow"/>
        </w:rPr>
        <w:t>8</w:t>
      </w:r>
      <w:r>
        <w:rPr>
          <w:rFonts w:ascii="Arial Narrow" w:hAnsi="Arial Narrow"/>
        </w:rPr>
        <w:t>.2025r. godz. 21:00</w:t>
      </w:r>
      <w:r w:rsidRPr="007F2221">
        <w:rPr>
          <w:rFonts w:ascii="Arial Narrow" w:hAnsi="Arial Narrow"/>
        </w:rPr>
        <w:t xml:space="preserve"> lub do wyczerpania zapasów promocyjnych produktów („Okres Akcji”).</w:t>
      </w:r>
    </w:p>
    <w:p w14:paraId="337BD45F" w14:textId="77777777" w:rsidR="007F2221" w:rsidRPr="007F2221" w:rsidRDefault="007F2221" w:rsidP="006A5F29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7F2221">
        <w:rPr>
          <w:rFonts w:ascii="Arial Narrow" w:hAnsi="Arial Narrow"/>
        </w:rPr>
        <w:t>Akcja obowiązuje w wybranych punktach sprzedaży stacjonarnej Świeżyzna na terenie Polski. Lista punktów objętych promocją stanowi Załącznik nr 1 do Regulaminu.</w:t>
      </w:r>
    </w:p>
    <w:p w14:paraId="308F0E4A" w14:textId="77777777" w:rsidR="007F2221" w:rsidRPr="007F2221" w:rsidRDefault="007F2221" w:rsidP="006A5F29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7F2221">
        <w:rPr>
          <w:rFonts w:ascii="Arial Narrow" w:hAnsi="Arial Narrow"/>
        </w:rPr>
        <w:t>Akcją objęte są produkty garmażeryjne wskazane w Załączniku nr 2 do niniejszego Regulaminu („Produkty”).</w:t>
      </w:r>
    </w:p>
    <w:p w14:paraId="7B23F52F" w14:textId="6C46E2CE" w:rsidR="007F2221" w:rsidRPr="007F2221" w:rsidRDefault="007F2221" w:rsidP="007D714D">
      <w:pPr>
        <w:numPr>
          <w:ilvl w:val="0"/>
          <w:numId w:val="2"/>
        </w:numPr>
        <w:rPr>
          <w:rFonts w:ascii="Arial Narrow" w:hAnsi="Arial Narrow"/>
        </w:rPr>
      </w:pPr>
      <w:r w:rsidRPr="007F2221">
        <w:rPr>
          <w:rFonts w:ascii="Arial Narrow" w:hAnsi="Arial Narrow"/>
        </w:rPr>
        <w:t>W ramach Akcji, w przypadku zakupu w jednej transakcji trzech (3) sztuk Produktów, najtańszy z nich lub w tej samej cenie sprzedawany jest za 1 grosz.</w:t>
      </w:r>
      <w:r w:rsidRPr="007F2221">
        <w:rPr>
          <w:rFonts w:ascii="Arial Narrow" w:hAnsi="Arial Narrow"/>
        </w:rPr>
        <w:br/>
        <w:t>a. W przypadku zakupu mniejszej liczby niż 3 sztuki Produktów, promocja nie zostaje naliczona.</w:t>
      </w:r>
      <w:r w:rsidRPr="007F2221">
        <w:rPr>
          <w:rFonts w:ascii="Arial Narrow" w:hAnsi="Arial Narrow"/>
        </w:rPr>
        <w:br/>
        <w:t>b. Produkty objęte promocją można dowolnie mieszać</w:t>
      </w:r>
      <w:r>
        <w:rPr>
          <w:rFonts w:ascii="Arial Narrow" w:hAnsi="Arial Narrow"/>
        </w:rPr>
        <w:t>.</w:t>
      </w:r>
      <w:r w:rsidRPr="007F2221">
        <w:rPr>
          <w:rFonts w:ascii="Arial Narrow" w:hAnsi="Arial Narrow"/>
        </w:rPr>
        <w:br/>
        <w:t>c. Promocja dotyczy wielokrotności</w:t>
      </w:r>
      <w:r>
        <w:rPr>
          <w:rFonts w:ascii="Arial Narrow" w:hAnsi="Arial Narrow"/>
        </w:rPr>
        <w:t>.</w:t>
      </w:r>
    </w:p>
    <w:p w14:paraId="2D821724" w14:textId="77777777" w:rsidR="007F2221" w:rsidRPr="007F2221" w:rsidRDefault="007F2221" w:rsidP="006A5F29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7F2221">
        <w:rPr>
          <w:rFonts w:ascii="Arial Narrow" w:hAnsi="Arial Narrow"/>
        </w:rPr>
        <w:t>Produkty zakupione w ramach Akcji mogą zostać zwrócone wyłącznie łącznie, tj. wszystkie trzy sztuki Produktów muszą być zwrócone razem i muszą być pełnowartościowe, zgodnie z zasadami zwrotów obowiązującymi u Świeżyzna sp. z o.o. Zwrot pojedynczego Produktu z zestawu promocyjnego nie jest możliwy.</w:t>
      </w:r>
    </w:p>
    <w:p w14:paraId="5132FA90" w14:textId="77777777" w:rsidR="007D714D" w:rsidRDefault="007F2221" w:rsidP="007D714D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7F2221">
        <w:rPr>
          <w:rFonts w:ascii="Arial Narrow" w:hAnsi="Arial Narrow"/>
        </w:rPr>
        <w:t>Akcja skierowana jest do osób pełnoletnich, posiadających pełną zdolność do czynności prawnych („Uczestnicy” lub „Uczestnik”), które dokonają zakupu Produktów w Okresie Akcji na zasadach określonych w pkt. 6.</w:t>
      </w:r>
    </w:p>
    <w:p w14:paraId="15DB95C5" w14:textId="7A2BABB2" w:rsidR="007F2221" w:rsidRPr="007D714D" w:rsidRDefault="007F2221" w:rsidP="007D714D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7D714D">
        <w:rPr>
          <w:rFonts w:ascii="Arial Narrow" w:hAnsi="Arial Narrow"/>
        </w:rPr>
        <w:t xml:space="preserve">Reklamacje związane z Akcją należy przesyłać pisemnie na adres: Świeżyzna sp. z o.o. z siedzibą w Katowicach 40-702, ul. Kłodnicka 48/1 lub </w:t>
      </w:r>
      <w:r w:rsidR="007D714D" w:rsidRPr="007D714D">
        <w:rPr>
          <w:rFonts w:ascii="Arial Narrow" w:hAnsi="Arial Narrow"/>
        </w:rPr>
        <w:t>e-</w:t>
      </w:r>
      <w:r w:rsidRPr="007D714D">
        <w:rPr>
          <w:rFonts w:ascii="Arial Narrow" w:hAnsi="Arial Narrow"/>
        </w:rPr>
        <w:t xml:space="preserve">mailowo na adres: </w:t>
      </w:r>
      <w:hyperlink r:id="rId5" w:history="1">
        <w:r w:rsidRPr="007D714D">
          <w:rPr>
            <w:rStyle w:val="Hipercze"/>
            <w:rFonts w:ascii="Arial Narrow" w:hAnsi="Arial Narrow"/>
          </w:rPr>
          <w:t>biuro.najdziszow@okrasa.com.pl</w:t>
        </w:r>
      </w:hyperlink>
      <w:r w:rsidRPr="007D714D">
        <w:rPr>
          <w:rFonts w:ascii="Arial Narrow" w:hAnsi="Arial Narrow"/>
        </w:rPr>
        <w:t xml:space="preserve">. </w:t>
      </w:r>
      <w:r w:rsidR="007D714D" w:rsidRPr="007D714D">
        <w:rPr>
          <w:rFonts w:ascii="Arial Narrow" w:hAnsi="Arial Narrow"/>
        </w:rPr>
        <w:t xml:space="preserve">Pismo zawierające reklamację powinno wskazywać imię i nazwisko Uczestnika oraz adres do korespondencji na który wysłana zostanie odpowiedź na reklamację, jak również treść reklamacji wraz z uzasadnieniem stanowiska Uczestnika.. Organizator w terminie </w:t>
      </w:r>
      <w:r w:rsidR="007D714D">
        <w:rPr>
          <w:rFonts w:ascii="Arial Narrow" w:hAnsi="Arial Narrow"/>
        </w:rPr>
        <w:t>14</w:t>
      </w:r>
      <w:r w:rsidR="007D714D" w:rsidRPr="007D714D">
        <w:rPr>
          <w:rFonts w:ascii="Arial Narrow" w:hAnsi="Arial Narrow"/>
        </w:rPr>
        <w:t xml:space="preserve"> dni udzieli Uczestnikowi odpowiedzi na reklamację listem poleconym wysłanym na adres podany w piśmie zawierającym reklamację.</w:t>
      </w:r>
    </w:p>
    <w:p w14:paraId="240D5E8A" w14:textId="15EACEA0" w:rsidR="007F2221" w:rsidRPr="007F2221" w:rsidRDefault="007F2221" w:rsidP="006A5F29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7F2221">
        <w:rPr>
          <w:rFonts w:ascii="Arial Narrow" w:hAnsi="Arial Narrow"/>
        </w:rPr>
        <w:t xml:space="preserve">Organizator zastrzega sobie prawo odmowy sprzedaży ilości Produktów mogącej wskazywać na zakup hurtowy. Dzienny limit zakupu Produktów w ramach Akcji wynosi </w:t>
      </w:r>
      <w:r w:rsidR="00DA68E6">
        <w:rPr>
          <w:rFonts w:ascii="Arial Narrow" w:hAnsi="Arial Narrow"/>
        </w:rPr>
        <w:t>9</w:t>
      </w:r>
      <w:r w:rsidRPr="007F2221">
        <w:rPr>
          <w:rFonts w:ascii="Arial Narrow" w:hAnsi="Arial Narrow"/>
        </w:rPr>
        <w:t xml:space="preserve"> sztuk na jednego Uczestnika.</w:t>
      </w:r>
    </w:p>
    <w:p w14:paraId="2FF0A1E9" w14:textId="5020836F" w:rsidR="007F2221" w:rsidRDefault="007F2221" w:rsidP="006A5F29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7F2221">
        <w:rPr>
          <w:rFonts w:ascii="Arial Narrow" w:hAnsi="Arial Narrow"/>
        </w:rPr>
        <w:lastRenderedPageBreak/>
        <w:t xml:space="preserve">Treść niniejszego Regulaminu dostępna jest we wszystkich punktach sprzedaży objętych Akcją oraz na stronie internetowej Organizatora: </w:t>
      </w:r>
      <w:hyperlink r:id="rId6" w:history="1">
        <w:r w:rsidR="00C11BB7" w:rsidRPr="00B87A3C">
          <w:rPr>
            <w:rStyle w:val="Hipercze"/>
            <w:rFonts w:ascii="Arial Narrow" w:hAnsi="Arial Narrow"/>
          </w:rPr>
          <w:t>www.swiezyzna.pl</w:t>
        </w:r>
      </w:hyperlink>
      <w:r w:rsidRPr="007F2221">
        <w:rPr>
          <w:rFonts w:ascii="Arial Narrow" w:hAnsi="Arial Narrow"/>
        </w:rPr>
        <w:t>.</w:t>
      </w:r>
    </w:p>
    <w:p w14:paraId="1E3D2B77" w14:textId="2D5F5C8C" w:rsidR="00C11BB7" w:rsidRPr="00C11BB7" w:rsidRDefault="00C11BB7" w:rsidP="006A5F29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C11BB7">
        <w:rPr>
          <w:rFonts w:ascii="Arial Narrow" w:hAnsi="Arial Narrow" w:cs="Times New Roman"/>
        </w:rPr>
        <w:t xml:space="preserve">Regulamin wchodzi w życie z dniem </w:t>
      </w:r>
      <w:r>
        <w:rPr>
          <w:rFonts w:ascii="Arial Narrow" w:hAnsi="Arial Narrow" w:cs="Times New Roman"/>
        </w:rPr>
        <w:t>1</w:t>
      </w:r>
      <w:r w:rsidR="00DA68E6">
        <w:rPr>
          <w:rFonts w:ascii="Arial Narrow" w:hAnsi="Arial Narrow" w:cs="Times New Roman"/>
        </w:rPr>
        <w:t>8</w:t>
      </w:r>
      <w:r w:rsidRPr="00C11BB7">
        <w:rPr>
          <w:rFonts w:ascii="Arial Narrow" w:hAnsi="Arial Narrow" w:cs="Times New Roman"/>
        </w:rPr>
        <w:t>.08.2025 r.</w:t>
      </w:r>
    </w:p>
    <w:p w14:paraId="251F1254" w14:textId="77777777" w:rsidR="00DE4FCE" w:rsidRPr="007F2221" w:rsidRDefault="00DE4FCE" w:rsidP="006A5F29">
      <w:pPr>
        <w:jc w:val="both"/>
        <w:rPr>
          <w:rFonts w:ascii="Arial Narrow" w:hAnsi="Arial Narrow"/>
        </w:rPr>
      </w:pPr>
    </w:p>
    <w:sectPr w:rsidR="00DE4FCE" w:rsidRPr="007F2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19D"/>
    <w:multiLevelType w:val="multilevel"/>
    <w:tmpl w:val="DC74E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70501"/>
    <w:multiLevelType w:val="multilevel"/>
    <w:tmpl w:val="36C6D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12A58"/>
    <w:multiLevelType w:val="multilevel"/>
    <w:tmpl w:val="36FA956C"/>
    <w:lvl w:ilvl="0">
      <w:start w:val="1"/>
      <w:numFmt w:val="decimal"/>
      <w:lvlText w:val="%1."/>
      <w:lvlJc w:val="left"/>
      <w:pPr>
        <w:tabs>
          <w:tab w:val="num" w:pos="0"/>
        </w:tabs>
        <w:ind w:left="393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93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567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644" w:hanging="35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818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258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5978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1886330935">
    <w:abstractNumId w:val="1"/>
  </w:num>
  <w:num w:numId="2" w16cid:durableId="1362433000">
    <w:abstractNumId w:val="0"/>
  </w:num>
  <w:num w:numId="3" w16cid:durableId="1750926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B3"/>
    <w:rsid w:val="000E39B3"/>
    <w:rsid w:val="00182533"/>
    <w:rsid w:val="006A5F29"/>
    <w:rsid w:val="007D714D"/>
    <w:rsid w:val="007F2221"/>
    <w:rsid w:val="00953213"/>
    <w:rsid w:val="0098422D"/>
    <w:rsid w:val="00996EF5"/>
    <w:rsid w:val="00C11BB7"/>
    <w:rsid w:val="00DA68E6"/>
    <w:rsid w:val="00DE4FCE"/>
    <w:rsid w:val="00E23E9B"/>
    <w:rsid w:val="00F1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E51E"/>
  <w15:chartTrackingRefBased/>
  <w15:docId w15:val="{960EFC78-1D0A-48B5-808F-3E31589F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3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3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3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3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3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3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3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3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3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3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3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39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39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39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39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39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39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3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3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3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3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3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39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39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39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3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39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39B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F222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2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iezyzna.pl" TargetMode="External"/><Relationship Id="rId5" Type="http://schemas.openxmlformats.org/officeDocument/2006/relationships/hyperlink" Target="mailto:biuro.najdziszow@okras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Kubik</dc:creator>
  <cp:keywords/>
  <dc:description/>
  <cp:lastModifiedBy>Klaudia Kubik</cp:lastModifiedBy>
  <cp:revision>6</cp:revision>
  <dcterms:created xsi:type="dcterms:W3CDTF">2025-07-31T12:28:00Z</dcterms:created>
  <dcterms:modified xsi:type="dcterms:W3CDTF">2025-08-18T12:41:00Z</dcterms:modified>
</cp:coreProperties>
</file>